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Pr="001D62FC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1D62FC">
        <w:rPr>
          <w:rFonts w:ascii="Times New Roman" w:hAnsi="Times New Roman" w:cs="Times New Roman"/>
          <w:b/>
          <w:sz w:val="52"/>
          <w:szCs w:val="52"/>
        </w:rPr>
        <w:t xml:space="preserve">ЖУРНАЛ </w:t>
      </w:r>
    </w:p>
    <w:p w:rsidR="00680565" w:rsidRPr="001D62FC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2FC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 xml:space="preserve">учета уведомлений </w:t>
      </w:r>
      <w:r w:rsidR="001D62FC" w:rsidRPr="001D62FC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224726">
        <w:rPr>
          <w:rFonts w:ascii="Times New Roman" w:hAnsi="Times New Roman" w:cs="Times New Roman"/>
          <w:b/>
          <w:sz w:val="52"/>
          <w:szCs w:val="52"/>
        </w:rPr>
        <w:t>фактах</w:t>
      </w:r>
      <w:r w:rsidR="001D62FC" w:rsidRPr="001D62FC">
        <w:rPr>
          <w:rFonts w:ascii="Times New Roman" w:hAnsi="Times New Roman" w:cs="Times New Roman"/>
          <w:b/>
          <w:sz w:val="52"/>
          <w:szCs w:val="52"/>
        </w:rPr>
        <w:t xml:space="preserve"> совершения коррупционных нарушений другими работниками ГОБУЗ «ЦГКБ», контрагентами ГОБУЗ «ЦГКБ» или иными лицами</w:t>
      </w:r>
    </w:p>
    <w:p w:rsidR="00680565" w:rsidRPr="001D62FC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НАЧАТ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ОКОНЧЕН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5171" w:type="dxa"/>
        <w:tblLook w:val="04A0"/>
      </w:tblPr>
      <w:tblGrid>
        <w:gridCol w:w="954"/>
        <w:gridCol w:w="1852"/>
        <w:gridCol w:w="2200"/>
        <w:gridCol w:w="2190"/>
        <w:gridCol w:w="1646"/>
        <w:gridCol w:w="2131"/>
        <w:gridCol w:w="2069"/>
        <w:gridCol w:w="2129"/>
      </w:tblGrid>
      <w:tr w:rsidR="00680565" w:rsidRPr="00DF1490" w:rsidTr="00EB5CC2">
        <w:tc>
          <w:tcPr>
            <w:tcW w:w="954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  <w:r w:rsidR="00EB5CC2">
              <w:rPr>
                <w:rFonts w:ascii="Times New Roman" w:hAnsi="Times New Roman" w:cs="Times New Roman"/>
                <w:sz w:val="26"/>
                <w:szCs w:val="26"/>
              </w:rPr>
              <w:t xml:space="preserve"> (Ф.И.О., должность)</w:t>
            </w:r>
          </w:p>
        </w:tc>
        <w:tc>
          <w:tcPr>
            <w:tcW w:w="2200" w:type="dxa"/>
          </w:tcPr>
          <w:p w:rsidR="00680565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уведомления, регистрационный номер уведомления</w:t>
            </w: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проверки, дата и номер протокола</w:t>
            </w:r>
          </w:p>
        </w:tc>
        <w:tc>
          <w:tcPr>
            <w:tcW w:w="2069" w:type="dxa"/>
          </w:tcPr>
          <w:p w:rsidR="00680565" w:rsidRPr="00DF1490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2129" w:type="dxa"/>
          </w:tcPr>
          <w:p w:rsidR="00680565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80565" w:rsidRPr="00DF1490" w:rsidTr="00EB5CC2">
        <w:tc>
          <w:tcPr>
            <w:tcW w:w="954" w:type="dxa"/>
          </w:tcPr>
          <w:p w:rsidR="00680565" w:rsidRPr="001A0F01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/>
    <w:sectPr w:rsidR="00680565" w:rsidSect="00680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5"/>
    <w:rsid w:val="00061B4C"/>
    <w:rsid w:val="000C5C21"/>
    <w:rsid w:val="0013298F"/>
    <w:rsid w:val="001D62FC"/>
    <w:rsid w:val="00224726"/>
    <w:rsid w:val="00262B26"/>
    <w:rsid w:val="00323ED0"/>
    <w:rsid w:val="00355228"/>
    <w:rsid w:val="00413EEE"/>
    <w:rsid w:val="00550E43"/>
    <w:rsid w:val="006077D3"/>
    <w:rsid w:val="006676C0"/>
    <w:rsid w:val="00680565"/>
    <w:rsid w:val="00804C78"/>
    <w:rsid w:val="00834009"/>
    <w:rsid w:val="008F3626"/>
    <w:rsid w:val="009360CA"/>
    <w:rsid w:val="009623CA"/>
    <w:rsid w:val="009C4F7C"/>
    <w:rsid w:val="009C5934"/>
    <w:rsid w:val="00A3777F"/>
    <w:rsid w:val="00AD01B4"/>
    <w:rsid w:val="00BF5A95"/>
    <w:rsid w:val="00C32C1E"/>
    <w:rsid w:val="00C67F42"/>
    <w:rsid w:val="00D30F06"/>
    <w:rsid w:val="00D57DF2"/>
    <w:rsid w:val="00D75202"/>
    <w:rsid w:val="00EB5CC2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565"/>
    <w:pPr>
      <w:shd w:val="clear" w:color="auto" w:fill="FFFFFF"/>
      <w:spacing w:before="300" w:after="120" w:line="271" w:lineRule="exact"/>
      <w:ind w:hanging="380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0565"/>
    <w:rPr>
      <w:rFonts w:ascii="Microsoft Sans Serif" w:eastAsia="Times New Roman" w:hAnsi="Microsoft Sans Serif" w:cs="Microsoft Sans Serif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8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2023-10-13T08:47:00Z</dcterms:created>
  <dcterms:modified xsi:type="dcterms:W3CDTF">2023-10-13T09:07:00Z</dcterms:modified>
</cp:coreProperties>
</file>